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EB" w:rsidRPr="00E80B23" w:rsidRDefault="001D44EB" w:rsidP="001F6BA7">
      <w:pPr>
        <w:pStyle w:val="Textkrper"/>
        <w:jc w:val="both"/>
        <w:rPr>
          <w:rFonts w:asciiTheme="minorHAnsi" w:hAnsiTheme="minorHAnsi"/>
          <w:sz w:val="22"/>
          <w:szCs w:val="22"/>
          <w:lang w:val="de-CH"/>
        </w:rPr>
      </w:pPr>
    </w:p>
    <w:p w:rsidR="001D44EB" w:rsidRPr="00E80B23" w:rsidRDefault="001D44EB" w:rsidP="001F6BA7">
      <w:pPr>
        <w:pStyle w:val="Textkrper"/>
        <w:jc w:val="both"/>
        <w:rPr>
          <w:rFonts w:asciiTheme="minorHAnsi" w:hAnsiTheme="minorHAnsi"/>
          <w:sz w:val="22"/>
          <w:szCs w:val="22"/>
          <w:lang w:val="de-CH"/>
        </w:rPr>
      </w:pPr>
    </w:p>
    <w:p w:rsidR="001D44EB" w:rsidRPr="00F62490" w:rsidRDefault="00E30B7B" w:rsidP="001F6BA7">
      <w:pPr>
        <w:jc w:val="both"/>
        <w:rPr>
          <w:rFonts w:asciiTheme="minorHAnsi" w:hAnsiTheme="minorHAnsi"/>
          <w:b/>
          <w:sz w:val="28"/>
          <w:szCs w:val="28"/>
          <w:lang w:val="de-CH"/>
        </w:rPr>
      </w:pPr>
      <w:r w:rsidRPr="00F62490">
        <w:rPr>
          <w:rFonts w:asciiTheme="minorHAnsi" w:hAnsiTheme="minorHAnsi"/>
          <w:b/>
          <w:sz w:val="28"/>
          <w:szCs w:val="28"/>
          <w:lang w:val="de-CH"/>
        </w:rPr>
        <w:t xml:space="preserve">Profilbeschreibung für </w:t>
      </w:r>
      <w:r w:rsidR="007864BF" w:rsidRPr="00F62490">
        <w:rPr>
          <w:rFonts w:asciiTheme="minorHAnsi" w:hAnsiTheme="minorHAnsi"/>
          <w:b/>
          <w:sz w:val="28"/>
          <w:szCs w:val="28"/>
          <w:lang w:val="de-CH"/>
        </w:rPr>
        <w:t>Kommissionsmitglieder</w:t>
      </w:r>
    </w:p>
    <w:p w:rsidR="001D44EB" w:rsidRPr="00E80B23" w:rsidRDefault="001D44EB" w:rsidP="001F6BA7">
      <w:pPr>
        <w:pStyle w:val="Textkrper"/>
        <w:spacing w:before="6"/>
        <w:jc w:val="both"/>
        <w:rPr>
          <w:rFonts w:asciiTheme="minorHAnsi" w:hAnsiTheme="minorHAnsi"/>
          <w:sz w:val="22"/>
          <w:szCs w:val="22"/>
          <w:lang w:val="de-CH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6806F6" w:rsidRPr="00E0305F" w:rsidTr="001F6BA7">
        <w:tc>
          <w:tcPr>
            <w:tcW w:w="1418" w:type="dxa"/>
            <w:shd w:val="clear" w:color="auto" w:fill="548DD4" w:themeFill="text2" w:themeFillTint="99"/>
          </w:tcPr>
          <w:p w:rsidR="001F6BA7" w:rsidRPr="00E0305F" w:rsidRDefault="006806F6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  <w:t>Zusammen</w:t>
            </w:r>
            <w:r w:rsidR="001F6BA7" w:rsidRPr="00E0305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  <w:t>-</w:t>
            </w:r>
          </w:p>
          <w:p w:rsidR="006806F6" w:rsidRPr="00E0305F" w:rsidRDefault="006806F6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</w:pPr>
            <w:proofErr w:type="spellStart"/>
            <w:r w:rsidRPr="00E0305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  <w:t>setzung</w:t>
            </w:r>
            <w:proofErr w:type="spellEnd"/>
          </w:p>
        </w:tc>
        <w:tc>
          <w:tcPr>
            <w:tcW w:w="8221" w:type="dxa"/>
          </w:tcPr>
          <w:p w:rsidR="007864BF" w:rsidRPr="00E0305F" w:rsidRDefault="00B0488D" w:rsidP="001F6BA7">
            <w:pPr>
              <w:pStyle w:val="Listenabsatz"/>
              <w:numPr>
                <w:ilvl w:val="0"/>
                <w:numId w:val="4"/>
              </w:numPr>
              <w:tabs>
                <w:tab w:val="left" w:pos="2424"/>
                <w:tab w:val="left" w:pos="2425"/>
              </w:tabs>
              <w:ind w:left="171"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</w:t>
            </w:r>
            <w:r w:rsidR="007864BF"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ie Mitgliederzahl der einzelnen ständigen Kommission</w:t>
            </w:r>
            <w:r w:rsidR="002646D0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en</w:t>
            </w:r>
            <w:r w:rsidR="007864BF"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richtet sich</w:t>
            </w:r>
            <w:r w:rsidR="002646D0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</w:t>
            </w:r>
            <w:r w:rsidR="007864BF" w:rsidRPr="00E0305F">
              <w:rPr>
                <w:rFonts w:asciiTheme="minorHAnsi" w:hAnsiTheme="minorHAnsi" w:cstheme="minorHAnsi"/>
                <w:spacing w:val="-37"/>
                <w:sz w:val="18"/>
                <w:szCs w:val="18"/>
                <w:lang w:val="de-CH"/>
              </w:rPr>
              <w:t xml:space="preserve"> </w:t>
            </w:r>
            <w:r w:rsidR="007864BF"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nach dem Anhang zur</w:t>
            </w:r>
            <w:r w:rsidR="007864BF" w:rsidRPr="00E0305F">
              <w:rPr>
                <w:rFonts w:asciiTheme="minorHAnsi" w:hAnsiTheme="minorHAnsi" w:cstheme="minorHAnsi"/>
                <w:spacing w:val="-7"/>
                <w:sz w:val="18"/>
                <w:szCs w:val="18"/>
                <w:lang w:val="de-CH"/>
              </w:rPr>
              <w:t xml:space="preserve"> </w:t>
            </w:r>
            <w:r w:rsidR="007864BF"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Gemeindeverfassung</w:t>
            </w:r>
            <w:r w:rsidR="001F088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.</w:t>
            </w:r>
          </w:p>
          <w:p w:rsidR="006806F6" w:rsidRPr="00E0305F" w:rsidRDefault="007864BF" w:rsidP="001F6BA7">
            <w:pPr>
              <w:pStyle w:val="Listenabsatz"/>
              <w:numPr>
                <w:ilvl w:val="0"/>
                <w:numId w:val="4"/>
              </w:numPr>
              <w:tabs>
                <w:tab w:val="left" w:pos="2424"/>
                <w:tab w:val="left" w:pos="2425"/>
              </w:tabs>
              <w:ind w:left="171"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Die Ressortvorsteherin oder der Ressortvorsteher des Gemeinderates ist von Amtes wegen Präsidentin oder Präsident der</w:t>
            </w:r>
            <w:r w:rsidRPr="00E0305F">
              <w:rPr>
                <w:rFonts w:asciiTheme="minorHAnsi" w:hAnsiTheme="minorHAnsi" w:cstheme="minorHAnsi"/>
                <w:spacing w:val="-13"/>
                <w:sz w:val="18"/>
                <w:szCs w:val="18"/>
                <w:lang w:val="de-CH"/>
              </w:rPr>
              <w:t xml:space="preserve"> </w:t>
            </w: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Kommission.</w:t>
            </w:r>
          </w:p>
        </w:tc>
      </w:tr>
      <w:tr w:rsidR="006806F6" w:rsidRPr="00E0305F" w:rsidTr="001F6BA7">
        <w:tc>
          <w:tcPr>
            <w:tcW w:w="1418" w:type="dxa"/>
          </w:tcPr>
          <w:p w:rsidR="006806F6" w:rsidRPr="00E0305F" w:rsidRDefault="006806F6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8221" w:type="dxa"/>
          </w:tcPr>
          <w:p w:rsidR="006806F6" w:rsidRPr="00E0305F" w:rsidRDefault="006806F6" w:rsidP="001F6BA7">
            <w:pPr>
              <w:pStyle w:val="Textkrper"/>
              <w:spacing w:before="6"/>
              <w:ind w:left="171" w:hanging="176"/>
              <w:jc w:val="both"/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6806F6" w:rsidRPr="00E0305F" w:rsidTr="001F6BA7">
        <w:tc>
          <w:tcPr>
            <w:tcW w:w="1418" w:type="dxa"/>
            <w:shd w:val="clear" w:color="auto" w:fill="548DD4" w:themeFill="text2" w:themeFillTint="99"/>
          </w:tcPr>
          <w:p w:rsidR="006806F6" w:rsidRPr="00E0305F" w:rsidRDefault="006806F6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  <w:t>Aufgaben</w:t>
            </w:r>
          </w:p>
        </w:tc>
        <w:tc>
          <w:tcPr>
            <w:tcW w:w="8221" w:type="dxa"/>
          </w:tcPr>
          <w:p w:rsidR="007864BF" w:rsidRPr="00E0305F" w:rsidRDefault="009974DB" w:rsidP="001F6BA7">
            <w:pPr>
              <w:pStyle w:val="Listenabsatz"/>
              <w:numPr>
                <w:ilvl w:val="0"/>
                <w:numId w:val="4"/>
              </w:numPr>
              <w:tabs>
                <w:tab w:val="left" w:pos="2424"/>
                <w:tab w:val="left" w:pos="2425"/>
              </w:tabs>
              <w:ind w:left="171"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Ständige</w:t>
            </w:r>
            <w:r w:rsidR="007864BF" w:rsidRPr="00E0305F">
              <w:rPr>
                <w:rFonts w:asciiTheme="minorHAnsi" w:hAnsiTheme="minorHAnsi" w:cstheme="minorHAnsi"/>
                <w:spacing w:val="-5"/>
                <w:sz w:val="18"/>
                <w:szCs w:val="18"/>
                <w:lang w:val="de-CH"/>
              </w:rPr>
              <w:t xml:space="preserve"> </w:t>
            </w:r>
            <w:r w:rsidR="007864BF"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Kommissionen</w:t>
            </w:r>
            <w:r w:rsidR="007864BF" w:rsidRPr="00E0305F">
              <w:rPr>
                <w:rFonts w:asciiTheme="minorHAnsi" w:hAnsiTheme="minorHAnsi" w:cstheme="minorHAnsi"/>
                <w:spacing w:val="-7"/>
                <w:sz w:val="18"/>
                <w:szCs w:val="18"/>
                <w:lang w:val="de-CH"/>
              </w:rPr>
              <w:t xml:space="preserve"> </w:t>
            </w:r>
            <w:r w:rsidR="007864BF"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sind</w:t>
            </w:r>
            <w:r w:rsidR="007864BF" w:rsidRPr="00E0305F">
              <w:rPr>
                <w:rFonts w:asciiTheme="minorHAnsi" w:hAnsiTheme="minorHAnsi" w:cstheme="minorHAnsi"/>
                <w:spacing w:val="-7"/>
                <w:sz w:val="18"/>
                <w:szCs w:val="18"/>
                <w:lang w:val="de-CH"/>
              </w:rPr>
              <w:t xml:space="preserve"> </w:t>
            </w:r>
            <w:r w:rsidR="007864BF"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zur</w:t>
            </w:r>
            <w:r w:rsidR="007864BF" w:rsidRPr="00E0305F">
              <w:rPr>
                <w:rFonts w:asciiTheme="minorHAnsi" w:hAnsiTheme="minorHAnsi" w:cstheme="minorHAnsi"/>
                <w:spacing w:val="-5"/>
                <w:sz w:val="18"/>
                <w:szCs w:val="18"/>
                <w:lang w:val="de-CH"/>
              </w:rPr>
              <w:t xml:space="preserve"> </w:t>
            </w:r>
            <w:r w:rsidR="007864BF"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Erfüllung</w:t>
            </w:r>
            <w:r w:rsidR="007864BF" w:rsidRPr="00E0305F">
              <w:rPr>
                <w:rFonts w:asciiTheme="minorHAnsi" w:hAnsiTheme="minorHAnsi" w:cstheme="minorHAnsi"/>
                <w:spacing w:val="-5"/>
                <w:sz w:val="18"/>
                <w:szCs w:val="18"/>
                <w:lang w:val="de-CH"/>
              </w:rPr>
              <w:t xml:space="preserve"> </w:t>
            </w:r>
            <w:r w:rsidR="007864BF"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dauernder</w:t>
            </w:r>
            <w:r w:rsidR="007864BF" w:rsidRPr="00E0305F">
              <w:rPr>
                <w:rFonts w:asciiTheme="minorHAnsi" w:hAnsiTheme="minorHAnsi" w:cstheme="minorHAnsi"/>
                <w:spacing w:val="-5"/>
                <w:sz w:val="18"/>
                <w:szCs w:val="18"/>
                <w:lang w:val="de-CH"/>
              </w:rPr>
              <w:t xml:space="preserve"> </w:t>
            </w:r>
            <w:r w:rsidR="007864BF"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Gemeindeaufgaben</w:t>
            </w:r>
            <w:r w:rsidR="007864BF" w:rsidRPr="00E0305F">
              <w:rPr>
                <w:rFonts w:asciiTheme="minorHAnsi" w:hAnsiTheme="minorHAnsi" w:cstheme="minorHAnsi"/>
                <w:spacing w:val="-7"/>
                <w:sz w:val="18"/>
                <w:szCs w:val="18"/>
                <w:lang w:val="de-CH"/>
              </w:rPr>
              <w:t xml:space="preserve"> </w:t>
            </w:r>
            <w:r w:rsidR="007864BF"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eingesetzt.</w:t>
            </w:r>
          </w:p>
          <w:p w:rsidR="007864BF" w:rsidRPr="00E0305F" w:rsidRDefault="007864BF" w:rsidP="001F6BA7">
            <w:pPr>
              <w:pStyle w:val="Listenabsatz"/>
              <w:numPr>
                <w:ilvl w:val="0"/>
                <w:numId w:val="4"/>
              </w:numPr>
              <w:tabs>
                <w:tab w:val="left" w:pos="2424"/>
                <w:tab w:val="left" w:pos="2425"/>
              </w:tabs>
              <w:ind w:left="171"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Sie haben Antrags- und/oder Entscheidbefugnisse. Der Anhang zur Gemeindeverfassung gibt im Detail</w:t>
            </w:r>
            <w:r w:rsidRPr="00E0305F">
              <w:rPr>
                <w:rFonts w:asciiTheme="minorHAnsi" w:hAnsiTheme="minorHAnsi" w:cstheme="minorHAnsi"/>
                <w:spacing w:val="-15"/>
                <w:sz w:val="18"/>
                <w:szCs w:val="18"/>
                <w:lang w:val="de-CH"/>
              </w:rPr>
              <w:t xml:space="preserve"> </w:t>
            </w: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Auskunft.</w:t>
            </w:r>
          </w:p>
          <w:p w:rsidR="006806F6" w:rsidRPr="00E0305F" w:rsidRDefault="007864BF" w:rsidP="001F6BA7">
            <w:pPr>
              <w:pStyle w:val="Listenabsatz"/>
              <w:numPr>
                <w:ilvl w:val="0"/>
                <w:numId w:val="4"/>
              </w:numPr>
              <w:tabs>
                <w:tab w:val="left" w:pos="2425"/>
              </w:tabs>
              <w:ind w:left="171"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Vorberatungsergebnisse der Kommission gehen in Form von Berichten und Anträgen über das Ressort an den Gemeinderat. Liegt eine Entscheidbefugnis vor, beschliesst die Kommission</w:t>
            </w:r>
            <w:r w:rsidRPr="00E0305F">
              <w:rPr>
                <w:rFonts w:asciiTheme="minorHAnsi" w:hAnsiTheme="minorHAnsi" w:cstheme="minorHAnsi"/>
                <w:spacing w:val="-13"/>
                <w:sz w:val="18"/>
                <w:szCs w:val="18"/>
                <w:lang w:val="de-CH"/>
              </w:rPr>
              <w:t xml:space="preserve"> </w:t>
            </w: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abschliessend.</w:t>
            </w:r>
          </w:p>
        </w:tc>
      </w:tr>
      <w:tr w:rsidR="006806F6" w:rsidRPr="00E0305F" w:rsidTr="001F6BA7">
        <w:tc>
          <w:tcPr>
            <w:tcW w:w="1418" w:type="dxa"/>
          </w:tcPr>
          <w:p w:rsidR="006806F6" w:rsidRPr="00E0305F" w:rsidRDefault="006806F6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8221" w:type="dxa"/>
          </w:tcPr>
          <w:p w:rsidR="006806F6" w:rsidRPr="00E0305F" w:rsidRDefault="006806F6" w:rsidP="001F6BA7">
            <w:pPr>
              <w:pStyle w:val="Textkrper"/>
              <w:spacing w:before="6"/>
              <w:ind w:left="171" w:hanging="176"/>
              <w:jc w:val="both"/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6806F6" w:rsidRPr="00E0305F" w:rsidTr="001F6BA7">
        <w:tc>
          <w:tcPr>
            <w:tcW w:w="1418" w:type="dxa"/>
            <w:shd w:val="clear" w:color="auto" w:fill="548DD4" w:themeFill="text2" w:themeFillTint="99"/>
          </w:tcPr>
          <w:p w:rsidR="006806F6" w:rsidRPr="00E0305F" w:rsidRDefault="006806F6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  <w:t>Agenda</w:t>
            </w:r>
          </w:p>
        </w:tc>
        <w:tc>
          <w:tcPr>
            <w:tcW w:w="8221" w:type="dxa"/>
          </w:tcPr>
          <w:p w:rsidR="007864BF" w:rsidRPr="00E0305F" w:rsidRDefault="007864BF" w:rsidP="001F6BA7">
            <w:pPr>
              <w:pStyle w:val="Listenabsatz"/>
              <w:numPr>
                <w:ilvl w:val="0"/>
                <w:numId w:val="4"/>
              </w:numPr>
              <w:tabs>
                <w:tab w:val="left" w:pos="2424"/>
                <w:tab w:val="left" w:pos="2425"/>
              </w:tabs>
              <w:spacing w:line="207" w:lineRule="exact"/>
              <w:ind w:left="171"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Variable Sitzungszahl pro</w:t>
            </w:r>
            <w:r w:rsidRPr="00E0305F">
              <w:rPr>
                <w:rFonts w:asciiTheme="minorHAnsi" w:hAnsiTheme="minorHAnsi" w:cstheme="minorHAnsi"/>
                <w:spacing w:val="-12"/>
                <w:sz w:val="18"/>
                <w:szCs w:val="18"/>
                <w:lang w:val="de-CH"/>
              </w:rPr>
              <w:t xml:space="preserve"> </w:t>
            </w: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Jahr</w:t>
            </w:r>
            <w:r w:rsidR="001E6D65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.</w:t>
            </w:r>
          </w:p>
          <w:p w:rsidR="007864BF" w:rsidRPr="00E0305F" w:rsidRDefault="007864BF" w:rsidP="001F6BA7">
            <w:pPr>
              <w:pStyle w:val="Listenabsatz"/>
              <w:numPr>
                <w:ilvl w:val="0"/>
                <w:numId w:val="4"/>
              </w:numPr>
              <w:tabs>
                <w:tab w:val="left" w:pos="2424"/>
                <w:tab w:val="left" w:pos="2425"/>
              </w:tabs>
              <w:spacing w:line="206" w:lineRule="exact"/>
              <w:ind w:left="171"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Vorabend- oder</w:t>
            </w:r>
            <w:r w:rsidRPr="00E0305F">
              <w:rPr>
                <w:rFonts w:asciiTheme="minorHAnsi" w:hAnsiTheme="minorHAnsi" w:cstheme="minorHAnsi"/>
                <w:spacing w:val="-10"/>
                <w:sz w:val="18"/>
                <w:szCs w:val="18"/>
                <w:lang w:val="de-CH"/>
              </w:rPr>
              <w:t xml:space="preserve"> </w:t>
            </w: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Abendsitzungen</w:t>
            </w:r>
            <w:r w:rsidR="001E6D65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.</w:t>
            </w:r>
          </w:p>
          <w:p w:rsidR="007864BF" w:rsidRPr="00E0305F" w:rsidRDefault="007864BF" w:rsidP="001F6BA7">
            <w:pPr>
              <w:pStyle w:val="Listenabsatz"/>
              <w:numPr>
                <w:ilvl w:val="0"/>
                <w:numId w:val="4"/>
              </w:numPr>
              <w:tabs>
                <w:tab w:val="left" w:pos="2424"/>
                <w:tab w:val="left" w:pos="2425"/>
              </w:tabs>
              <w:spacing w:line="206" w:lineRule="exact"/>
              <w:ind w:left="171"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Verhandlungsvorbereitung durch Präsidium und</w:t>
            </w:r>
            <w:r w:rsidRPr="00E0305F">
              <w:rPr>
                <w:rFonts w:asciiTheme="minorHAnsi" w:hAnsiTheme="minorHAnsi" w:cstheme="minorHAnsi"/>
                <w:spacing w:val="-26"/>
                <w:sz w:val="18"/>
                <w:szCs w:val="18"/>
                <w:lang w:val="de-CH"/>
              </w:rPr>
              <w:t xml:space="preserve"> </w:t>
            </w: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Sekretariat</w:t>
            </w:r>
            <w:r w:rsidR="001E6D65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.</w:t>
            </w:r>
          </w:p>
          <w:p w:rsidR="007864BF" w:rsidRPr="00E0305F" w:rsidRDefault="007864BF" w:rsidP="001F6BA7">
            <w:pPr>
              <w:pStyle w:val="Listenabsatz"/>
              <w:numPr>
                <w:ilvl w:val="0"/>
                <w:numId w:val="4"/>
              </w:numPr>
              <w:tabs>
                <w:tab w:val="left" w:pos="2424"/>
                <w:tab w:val="left" w:pos="2425"/>
              </w:tabs>
              <w:ind w:left="171"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Aktenstudium als persönliche Sitzungsvorbereitung (Traktandenliste, Sitzungsunterlagen)</w:t>
            </w:r>
            <w:r w:rsidR="001E6D65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.</w:t>
            </w:r>
          </w:p>
          <w:p w:rsidR="007864BF" w:rsidRPr="00E0305F" w:rsidRDefault="007864BF" w:rsidP="001F6BA7">
            <w:pPr>
              <w:pStyle w:val="Listenabsatz"/>
              <w:numPr>
                <w:ilvl w:val="0"/>
                <w:numId w:val="4"/>
              </w:numPr>
              <w:tabs>
                <w:tab w:val="left" w:pos="2424"/>
                <w:tab w:val="left" w:pos="2425"/>
              </w:tabs>
              <w:spacing w:before="1" w:line="206" w:lineRule="exact"/>
              <w:ind w:left="171"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Allenfalls Arbeitsgruppen-Sitzungen (tagsüber oder</w:t>
            </w:r>
            <w:r w:rsidRPr="00E0305F">
              <w:rPr>
                <w:rFonts w:asciiTheme="minorHAnsi" w:hAnsiTheme="minorHAnsi" w:cstheme="minorHAnsi"/>
                <w:spacing w:val="-22"/>
                <w:sz w:val="18"/>
                <w:szCs w:val="18"/>
                <w:lang w:val="de-CH"/>
              </w:rPr>
              <w:t xml:space="preserve"> </w:t>
            </w: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abends).</w:t>
            </w:r>
          </w:p>
          <w:p w:rsidR="006806F6" w:rsidRPr="00E0305F" w:rsidRDefault="007864BF" w:rsidP="001F6BA7">
            <w:pPr>
              <w:pStyle w:val="Listenabsatz"/>
              <w:numPr>
                <w:ilvl w:val="0"/>
                <w:numId w:val="4"/>
              </w:numPr>
              <w:tabs>
                <w:tab w:val="left" w:pos="2424"/>
                <w:tab w:val="left" w:pos="2425"/>
              </w:tabs>
              <w:spacing w:before="1" w:line="206" w:lineRule="exact"/>
              <w:ind w:left="171"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Allenfalls projektbezogene Abklärungen, Besprechungen und Sitzungen (tagsüber oder abends).</w:t>
            </w:r>
          </w:p>
        </w:tc>
      </w:tr>
      <w:tr w:rsidR="006806F6" w:rsidRPr="00E0305F" w:rsidTr="001F6BA7">
        <w:tc>
          <w:tcPr>
            <w:tcW w:w="1418" w:type="dxa"/>
          </w:tcPr>
          <w:p w:rsidR="006806F6" w:rsidRPr="00E0305F" w:rsidRDefault="006806F6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8221" w:type="dxa"/>
          </w:tcPr>
          <w:p w:rsidR="006806F6" w:rsidRPr="00E0305F" w:rsidRDefault="006806F6" w:rsidP="001F6BA7">
            <w:pPr>
              <w:pStyle w:val="Textkrper"/>
              <w:spacing w:before="6"/>
              <w:ind w:left="171" w:hanging="176"/>
              <w:jc w:val="both"/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6806F6" w:rsidRPr="00E0305F" w:rsidTr="001F6BA7">
        <w:tc>
          <w:tcPr>
            <w:tcW w:w="1418" w:type="dxa"/>
            <w:shd w:val="clear" w:color="auto" w:fill="548DD4" w:themeFill="text2" w:themeFillTint="99"/>
          </w:tcPr>
          <w:p w:rsidR="006806F6" w:rsidRPr="00E0305F" w:rsidRDefault="006806F6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  <w:t>Anerkennung</w:t>
            </w:r>
          </w:p>
        </w:tc>
        <w:tc>
          <w:tcPr>
            <w:tcW w:w="8221" w:type="dxa"/>
          </w:tcPr>
          <w:p w:rsidR="007864BF" w:rsidRPr="00E0305F" w:rsidRDefault="007864BF" w:rsidP="001F6BA7">
            <w:pPr>
              <w:pStyle w:val="Listenabsatz"/>
              <w:numPr>
                <w:ilvl w:val="0"/>
                <w:numId w:val="4"/>
              </w:numPr>
              <w:tabs>
                <w:tab w:val="left" w:pos="2424"/>
                <w:tab w:val="left" w:pos="2425"/>
              </w:tabs>
              <w:ind w:left="171"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Sitzungsgeld</w:t>
            </w:r>
            <w:r w:rsidR="001F088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.</w:t>
            </w:r>
          </w:p>
          <w:p w:rsidR="007864BF" w:rsidRPr="00E0305F" w:rsidRDefault="007864BF" w:rsidP="001F6BA7">
            <w:pPr>
              <w:pStyle w:val="Listenabsatz"/>
              <w:numPr>
                <w:ilvl w:val="0"/>
                <w:numId w:val="4"/>
              </w:numPr>
              <w:tabs>
                <w:tab w:val="left" w:pos="2424"/>
                <w:tab w:val="left" w:pos="2425"/>
              </w:tabs>
              <w:spacing w:before="1" w:line="207" w:lineRule="exact"/>
              <w:ind w:left="171"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Spesenentschädigung</w:t>
            </w:r>
            <w:r w:rsidR="001F088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.</w:t>
            </w:r>
          </w:p>
          <w:p w:rsidR="007864BF" w:rsidRPr="00EE684B" w:rsidRDefault="004D589D" w:rsidP="001F6BA7">
            <w:pPr>
              <w:pStyle w:val="Listenabsatz"/>
              <w:numPr>
                <w:ilvl w:val="0"/>
                <w:numId w:val="4"/>
              </w:numPr>
              <w:tabs>
                <w:tab w:val="left" w:pos="2424"/>
                <w:tab w:val="left" w:pos="2425"/>
              </w:tabs>
              <w:spacing w:line="207" w:lineRule="exact"/>
              <w:ind w:left="171"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E68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Kommissionsreise</w:t>
            </w:r>
            <w:r w:rsidR="00EE684B" w:rsidRPr="00EE68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oder Anteil daran.</w:t>
            </w:r>
          </w:p>
          <w:p w:rsidR="007864BF" w:rsidRPr="00E0305F" w:rsidRDefault="007864BF" w:rsidP="001F6BA7">
            <w:pPr>
              <w:pStyle w:val="Listenabsatz"/>
              <w:numPr>
                <w:ilvl w:val="0"/>
                <w:numId w:val="4"/>
              </w:numPr>
              <w:tabs>
                <w:tab w:val="left" w:pos="2424"/>
                <w:tab w:val="left" w:pos="2425"/>
              </w:tabs>
              <w:spacing w:line="207" w:lineRule="exact"/>
              <w:ind w:left="171"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Kostenübernahme bei Besuch spezifischer</w:t>
            </w:r>
            <w:r w:rsidRPr="00E0305F">
              <w:rPr>
                <w:rFonts w:asciiTheme="minorHAnsi" w:hAnsiTheme="minorHAnsi" w:cstheme="minorHAnsi"/>
                <w:spacing w:val="-27"/>
                <w:sz w:val="18"/>
                <w:szCs w:val="18"/>
                <w:lang w:val="de-CH"/>
              </w:rPr>
              <w:t xml:space="preserve"> </w:t>
            </w: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Weiterbildungskurse</w:t>
            </w:r>
            <w:r w:rsidR="001F088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.</w:t>
            </w:r>
          </w:p>
          <w:p w:rsidR="006806F6" w:rsidRPr="00E0305F" w:rsidRDefault="007864BF" w:rsidP="001F6BA7">
            <w:pPr>
              <w:pStyle w:val="Listenabsatz"/>
              <w:numPr>
                <w:ilvl w:val="0"/>
                <w:numId w:val="4"/>
              </w:numPr>
              <w:tabs>
                <w:tab w:val="left" w:pos="2424"/>
                <w:tab w:val="left" w:pos="2425"/>
              </w:tabs>
              <w:ind w:left="171"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Auf Wunsch Sozialzeitausweis (Nachweis der Behördentätigkeit – beispielsweise zur Klassierung in einem eigenen</w:t>
            </w:r>
            <w:r w:rsidRPr="00E0305F">
              <w:rPr>
                <w:rFonts w:asciiTheme="minorHAnsi" w:hAnsiTheme="minorHAnsi" w:cstheme="minorHAnsi"/>
                <w:spacing w:val="-21"/>
                <w:sz w:val="18"/>
                <w:szCs w:val="18"/>
                <w:lang w:val="de-CH"/>
              </w:rPr>
              <w:t xml:space="preserve"> </w:t>
            </w: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Bewerbungsdossier).</w:t>
            </w:r>
          </w:p>
        </w:tc>
      </w:tr>
      <w:tr w:rsidR="006806F6" w:rsidRPr="00E0305F" w:rsidTr="001F6BA7">
        <w:tc>
          <w:tcPr>
            <w:tcW w:w="1418" w:type="dxa"/>
          </w:tcPr>
          <w:p w:rsidR="006806F6" w:rsidRPr="00E0305F" w:rsidRDefault="006806F6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8221" w:type="dxa"/>
          </w:tcPr>
          <w:p w:rsidR="006806F6" w:rsidRPr="00E0305F" w:rsidRDefault="006806F6" w:rsidP="001F6BA7">
            <w:pPr>
              <w:pStyle w:val="Textkrper"/>
              <w:spacing w:before="6"/>
              <w:ind w:hanging="176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</w:tr>
    </w:tbl>
    <w:p w:rsidR="0079307C" w:rsidRPr="00E0305F" w:rsidRDefault="0079307C" w:rsidP="001F6BA7">
      <w:pPr>
        <w:pStyle w:val="Textkrper"/>
        <w:spacing w:before="6"/>
        <w:jc w:val="both"/>
        <w:rPr>
          <w:rFonts w:asciiTheme="minorHAnsi" w:hAnsiTheme="minorHAnsi" w:cstheme="minorHAnsi"/>
          <w:sz w:val="18"/>
          <w:szCs w:val="18"/>
          <w:lang w:val="de-CH"/>
        </w:rPr>
      </w:pPr>
    </w:p>
    <w:p w:rsidR="006806F6" w:rsidRPr="00E0305F" w:rsidRDefault="00B0488D" w:rsidP="001F6BA7">
      <w:pPr>
        <w:pStyle w:val="Textkrper"/>
        <w:spacing w:before="6"/>
        <w:jc w:val="both"/>
        <w:rPr>
          <w:rFonts w:asciiTheme="minorHAnsi" w:hAnsiTheme="minorHAnsi" w:cstheme="minorHAnsi"/>
          <w:b/>
          <w:sz w:val="18"/>
          <w:szCs w:val="18"/>
          <w:lang w:val="de-CH"/>
        </w:rPr>
      </w:pPr>
      <w:r w:rsidRPr="00E0305F">
        <w:rPr>
          <w:rFonts w:asciiTheme="minorHAnsi" w:hAnsiTheme="minorHAnsi" w:cstheme="minorHAnsi"/>
          <w:b/>
          <w:sz w:val="18"/>
          <w:szCs w:val="18"/>
          <w:lang w:val="de-CH"/>
        </w:rPr>
        <w:t xml:space="preserve">Wenn Sie diese Voraussetzungen mitbringen, eignen Sie sich als </w:t>
      </w:r>
      <w:r w:rsidR="00E80B23" w:rsidRPr="00E0305F">
        <w:rPr>
          <w:rFonts w:asciiTheme="minorHAnsi" w:hAnsiTheme="minorHAnsi" w:cstheme="minorHAnsi"/>
          <w:b/>
          <w:sz w:val="18"/>
          <w:szCs w:val="18"/>
          <w:lang w:val="de-CH"/>
        </w:rPr>
        <w:t>Kommissionsmitglied</w:t>
      </w:r>
      <w:r w:rsidR="003355E1" w:rsidRPr="00E0305F">
        <w:rPr>
          <w:rFonts w:asciiTheme="minorHAnsi" w:hAnsiTheme="minorHAnsi" w:cstheme="minorHAnsi"/>
          <w:b/>
          <w:sz w:val="18"/>
          <w:szCs w:val="18"/>
          <w:lang w:val="de-CH"/>
        </w:rPr>
        <w:t>:</w:t>
      </w:r>
    </w:p>
    <w:p w:rsidR="007864BF" w:rsidRPr="00E0305F" w:rsidRDefault="007864BF" w:rsidP="001F6BA7">
      <w:pPr>
        <w:pStyle w:val="Textkrper"/>
        <w:spacing w:before="6"/>
        <w:jc w:val="both"/>
        <w:rPr>
          <w:rFonts w:asciiTheme="minorHAnsi" w:hAnsiTheme="minorHAnsi" w:cstheme="minorHAnsi"/>
          <w:sz w:val="18"/>
          <w:szCs w:val="18"/>
          <w:lang w:val="de-CH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B0488D" w:rsidRPr="00E0305F" w:rsidTr="001F6BA7">
        <w:tc>
          <w:tcPr>
            <w:tcW w:w="1418" w:type="dxa"/>
            <w:shd w:val="clear" w:color="auto" w:fill="548DD4" w:themeFill="text2" w:themeFillTint="99"/>
          </w:tcPr>
          <w:p w:rsidR="00B0488D" w:rsidRPr="00E0305F" w:rsidRDefault="00B0488D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  <w:t>Interesse</w:t>
            </w:r>
          </w:p>
        </w:tc>
        <w:tc>
          <w:tcPr>
            <w:tcW w:w="8221" w:type="dxa"/>
          </w:tcPr>
          <w:p w:rsidR="00B0488D" w:rsidRPr="00E0305F" w:rsidRDefault="007864BF" w:rsidP="001F6BA7">
            <w:pPr>
              <w:pStyle w:val="Textkrper"/>
              <w:ind w:left="29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Motivation zur Gestaltung und Weiterentwicklung der Gemeinde in einem bestimmten Aufgabenbereich; wirkliches Interesse an der Behördenarbeit; Freude daran, eigene Ideen einzubringen und gemeinsam etwas zu bewegen und zu erreichen.</w:t>
            </w:r>
          </w:p>
        </w:tc>
      </w:tr>
      <w:tr w:rsidR="00B0488D" w:rsidRPr="00E0305F" w:rsidTr="001F6BA7">
        <w:tc>
          <w:tcPr>
            <w:tcW w:w="1418" w:type="dxa"/>
          </w:tcPr>
          <w:p w:rsidR="00B0488D" w:rsidRPr="00E0305F" w:rsidRDefault="00B0488D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8221" w:type="dxa"/>
          </w:tcPr>
          <w:p w:rsidR="00B0488D" w:rsidRPr="00E0305F" w:rsidRDefault="00B0488D" w:rsidP="001F6BA7">
            <w:pPr>
              <w:pStyle w:val="Textkrper"/>
              <w:spacing w:before="6"/>
              <w:ind w:left="29"/>
              <w:jc w:val="both"/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B0488D" w:rsidRPr="00E0305F" w:rsidTr="001F6BA7">
        <w:tc>
          <w:tcPr>
            <w:tcW w:w="1418" w:type="dxa"/>
            <w:shd w:val="clear" w:color="auto" w:fill="548DD4" w:themeFill="text2" w:themeFillTint="99"/>
          </w:tcPr>
          <w:p w:rsidR="00B0488D" w:rsidRPr="00E0305F" w:rsidRDefault="00B0488D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  <w:t>Akzeptanz</w:t>
            </w:r>
          </w:p>
        </w:tc>
        <w:tc>
          <w:tcPr>
            <w:tcW w:w="8221" w:type="dxa"/>
          </w:tcPr>
          <w:p w:rsidR="00B0488D" w:rsidRPr="00E0305F" w:rsidRDefault="007864BF" w:rsidP="001F6BA7">
            <w:pPr>
              <w:pStyle w:val="Textkrper"/>
              <w:ind w:left="29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Allgemein- vor Eigeninteressen; Freude an der Sachpolitik; Flair für den Umgang mit gesetzlichen Rahmenbedingungen; Respektierung des Kollegialitätsprinzips; Verständnis für demokratische Vorgänge; Geduld gegenüber länger dauernden Prozessen.</w:t>
            </w:r>
          </w:p>
        </w:tc>
      </w:tr>
      <w:tr w:rsidR="00B0488D" w:rsidRPr="00E0305F" w:rsidTr="001F6BA7">
        <w:tc>
          <w:tcPr>
            <w:tcW w:w="1418" w:type="dxa"/>
          </w:tcPr>
          <w:p w:rsidR="00B0488D" w:rsidRPr="00E0305F" w:rsidRDefault="00B0488D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8221" w:type="dxa"/>
          </w:tcPr>
          <w:p w:rsidR="00B0488D" w:rsidRPr="00E0305F" w:rsidRDefault="00B0488D" w:rsidP="001F6BA7">
            <w:pPr>
              <w:pStyle w:val="Textkrper"/>
              <w:spacing w:before="6"/>
              <w:ind w:left="29"/>
              <w:jc w:val="both"/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B0488D" w:rsidRPr="00E0305F" w:rsidTr="001F6BA7">
        <w:tc>
          <w:tcPr>
            <w:tcW w:w="1418" w:type="dxa"/>
            <w:shd w:val="clear" w:color="auto" w:fill="548DD4" w:themeFill="text2" w:themeFillTint="99"/>
          </w:tcPr>
          <w:p w:rsidR="00B0488D" w:rsidRPr="00E0305F" w:rsidRDefault="00B0488D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  <w:t>Sozialkompetenz</w:t>
            </w:r>
          </w:p>
        </w:tc>
        <w:tc>
          <w:tcPr>
            <w:tcW w:w="8221" w:type="dxa"/>
          </w:tcPr>
          <w:p w:rsidR="00B0488D" w:rsidRPr="00E0305F" w:rsidRDefault="007864BF" w:rsidP="001F6BA7">
            <w:pPr>
              <w:pStyle w:val="Textkrper"/>
              <w:spacing w:before="95"/>
              <w:ind w:left="29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Teamfähigkeit, Flexibilität und Kompromissbereitschaft; gegenseitige Akzeptanz und konstruktive Zusammenarbeit; Einfühlungsvermögen.</w:t>
            </w:r>
          </w:p>
        </w:tc>
      </w:tr>
      <w:tr w:rsidR="00B0488D" w:rsidRPr="00E0305F" w:rsidTr="001F6BA7">
        <w:tc>
          <w:tcPr>
            <w:tcW w:w="1418" w:type="dxa"/>
          </w:tcPr>
          <w:p w:rsidR="00B0488D" w:rsidRPr="00E0305F" w:rsidRDefault="00B0488D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8221" w:type="dxa"/>
          </w:tcPr>
          <w:p w:rsidR="00B0488D" w:rsidRPr="00E0305F" w:rsidRDefault="00B0488D" w:rsidP="001F6BA7">
            <w:pPr>
              <w:pStyle w:val="Textkrper"/>
              <w:spacing w:before="6"/>
              <w:ind w:left="29"/>
              <w:jc w:val="both"/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B0488D" w:rsidRPr="00E0305F" w:rsidTr="001F6BA7">
        <w:tc>
          <w:tcPr>
            <w:tcW w:w="1418" w:type="dxa"/>
            <w:shd w:val="clear" w:color="auto" w:fill="548DD4" w:themeFill="text2" w:themeFillTint="99"/>
          </w:tcPr>
          <w:p w:rsidR="00B0488D" w:rsidRPr="00E0305F" w:rsidRDefault="00B0488D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  <w:t>Belastbarkeit</w:t>
            </w:r>
          </w:p>
        </w:tc>
        <w:tc>
          <w:tcPr>
            <w:tcW w:w="8221" w:type="dxa"/>
          </w:tcPr>
          <w:p w:rsidR="00B0488D" w:rsidRPr="00E0305F" w:rsidRDefault="007864BF" w:rsidP="001F6BA7">
            <w:pPr>
              <w:pStyle w:val="Textkrper"/>
              <w:ind w:left="29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Eigenes Zeitmanagement, welches die Behördenarbeit ermöglicht; Bereitschaft, einen Teil der eigenen Freizeit für die Behördenarbeit einzusetzen; Umgang auch mit belastenden Gemeindegeschäften.</w:t>
            </w:r>
          </w:p>
        </w:tc>
      </w:tr>
      <w:tr w:rsidR="00B0488D" w:rsidRPr="00E0305F" w:rsidTr="001F6BA7">
        <w:tc>
          <w:tcPr>
            <w:tcW w:w="1418" w:type="dxa"/>
          </w:tcPr>
          <w:p w:rsidR="00B0488D" w:rsidRPr="00E0305F" w:rsidRDefault="00B0488D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8221" w:type="dxa"/>
          </w:tcPr>
          <w:p w:rsidR="00B0488D" w:rsidRPr="00E0305F" w:rsidRDefault="00B0488D" w:rsidP="001F6BA7">
            <w:pPr>
              <w:pStyle w:val="Textkrper"/>
              <w:spacing w:before="6"/>
              <w:ind w:left="29"/>
              <w:jc w:val="both"/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B0488D" w:rsidRPr="00E0305F" w:rsidTr="001F6BA7">
        <w:tc>
          <w:tcPr>
            <w:tcW w:w="1418" w:type="dxa"/>
            <w:shd w:val="clear" w:color="auto" w:fill="548DD4" w:themeFill="text2" w:themeFillTint="99"/>
          </w:tcPr>
          <w:p w:rsidR="00B0488D" w:rsidRPr="00E0305F" w:rsidRDefault="00B0488D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  <w:t>Kenntnisse</w:t>
            </w:r>
          </w:p>
        </w:tc>
        <w:tc>
          <w:tcPr>
            <w:tcW w:w="8221" w:type="dxa"/>
          </w:tcPr>
          <w:p w:rsidR="00B0488D" w:rsidRPr="00E0305F" w:rsidRDefault="007864BF" w:rsidP="001F6BA7">
            <w:pPr>
              <w:pStyle w:val="Textkrper"/>
              <w:ind w:left="29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Bereitschaft, eigene Erfahrungen und eigenes Wissen einzubringen; Bereitschaft, sich vertiefte Fachkenntnisse anzueignen; Denken und Handeln mit Blick für das Ganze.</w:t>
            </w:r>
          </w:p>
        </w:tc>
      </w:tr>
      <w:tr w:rsidR="00B0488D" w:rsidRPr="00E0305F" w:rsidTr="001F6BA7">
        <w:tc>
          <w:tcPr>
            <w:tcW w:w="1418" w:type="dxa"/>
          </w:tcPr>
          <w:p w:rsidR="00B0488D" w:rsidRPr="00E0305F" w:rsidRDefault="00B0488D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8221" w:type="dxa"/>
          </w:tcPr>
          <w:p w:rsidR="00B0488D" w:rsidRPr="00E0305F" w:rsidRDefault="00B0488D" w:rsidP="001F6BA7">
            <w:pPr>
              <w:pStyle w:val="Textkrper"/>
              <w:spacing w:before="6"/>
              <w:ind w:left="29"/>
              <w:jc w:val="both"/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B0488D" w:rsidRPr="00E0305F" w:rsidTr="001F6BA7">
        <w:tc>
          <w:tcPr>
            <w:tcW w:w="1418" w:type="dxa"/>
            <w:shd w:val="clear" w:color="auto" w:fill="548DD4" w:themeFill="text2" w:themeFillTint="99"/>
          </w:tcPr>
          <w:p w:rsidR="00B0488D" w:rsidRDefault="00B0488D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  <w:t>Verantwortung</w:t>
            </w:r>
          </w:p>
          <w:p w:rsidR="002646D0" w:rsidRPr="00E0305F" w:rsidRDefault="002646D0" w:rsidP="001F6BA7">
            <w:pPr>
              <w:pStyle w:val="Textkrper"/>
              <w:spacing w:before="6"/>
              <w:jc w:val="bot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de-CH"/>
              </w:rPr>
            </w:pPr>
            <w:bookmarkStart w:id="0" w:name="_GoBack"/>
            <w:bookmarkEnd w:id="0"/>
          </w:p>
        </w:tc>
        <w:tc>
          <w:tcPr>
            <w:tcW w:w="8221" w:type="dxa"/>
          </w:tcPr>
          <w:p w:rsidR="00B0488D" w:rsidRPr="00E0305F" w:rsidRDefault="007864BF" w:rsidP="001F6BA7">
            <w:pPr>
              <w:pStyle w:val="Textkrper"/>
              <w:ind w:left="29"/>
              <w:jc w:val="both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0305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Bereitschaft, Entscheide zu treffen und Verantwortung zu übernehmen; Verschwiegenheit.</w:t>
            </w:r>
          </w:p>
        </w:tc>
      </w:tr>
    </w:tbl>
    <w:p w:rsidR="006806F6" w:rsidRPr="003355E1" w:rsidRDefault="006806F6" w:rsidP="001F6BA7">
      <w:pPr>
        <w:pStyle w:val="Textkrper"/>
        <w:spacing w:before="6"/>
        <w:jc w:val="both"/>
        <w:rPr>
          <w:rFonts w:asciiTheme="minorHAnsi" w:hAnsiTheme="minorHAnsi" w:cstheme="minorHAnsi"/>
          <w:sz w:val="21"/>
          <w:szCs w:val="21"/>
          <w:lang w:val="de-CH"/>
        </w:rPr>
      </w:pPr>
    </w:p>
    <w:p w:rsidR="00E0305F" w:rsidRDefault="00E0305F" w:rsidP="001F6BA7">
      <w:pPr>
        <w:pStyle w:val="berschrift1"/>
        <w:tabs>
          <w:tab w:val="left" w:pos="7299"/>
        </w:tabs>
        <w:ind w:left="0"/>
        <w:jc w:val="both"/>
        <w:rPr>
          <w:rFonts w:asciiTheme="minorHAnsi" w:hAnsiTheme="minorHAnsi" w:cstheme="minorHAnsi"/>
          <w:sz w:val="21"/>
          <w:szCs w:val="21"/>
          <w:lang w:val="de-CH"/>
        </w:rPr>
      </w:pPr>
    </w:p>
    <w:p w:rsidR="001D44EB" w:rsidRPr="003355E1" w:rsidRDefault="006834F8" w:rsidP="001F6BA7">
      <w:pPr>
        <w:pStyle w:val="berschrift1"/>
        <w:tabs>
          <w:tab w:val="left" w:pos="7299"/>
        </w:tabs>
        <w:ind w:left="0"/>
        <w:jc w:val="both"/>
        <w:rPr>
          <w:rFonts w:asciiTheme="minorHAnsi" w:hAnsiTheme="minorHAnsi" w:cstheme="minorHAnsi"/>
          <w:sz w:val="21"/>
          <w:szCs w:val="21"/>
          <w:lang w:val="de-CH"/>
        </w:rPr>
      </w:pPr>
      <w:r w:rsidRPr="003355E1">
        <w:rPr>
          <w:rFonts w:asciiTheme="minorHAnsi" w:hAnsiTheme="minorHAnsi" w:cstheme="minorHAnsi"/>
          <w:sz w:val="21"/>
          <w:szCs w:val="21"/>
          <w:lang w:val="de-CH"/>
        </w:rPr>
        <w:t>Besten</w:t>
      </w:r>
      <w:r w:rsidR="00E30B7B" w:rsidRPr="003355E1">
        <w:rPr>
          <w:rFonts w:asciiTheme="minorHAnsi" w:hAnsiTheme="minorHAnsi" w:cstheme="minorHAnsi"/>
          <w:sz w:val="21"/>
          <w:szCs w:val="21"/>
          <w:lang w:val="de-CH"/>
        </w:rPr>
        <w:t xml:space="preserve"> Dank für Ihr Interesse – wir freuen uns</w:t>
      </w:r>
      <w:r w:rsidR="00E30B7B" w:rsidRPr="003355E1">
        <w:rPr>
          <w:rFonts w:asciiTheme="minorHAnsi" w:hAnsiTheme="minorHAnsi" w:cstheme="minorHAnsi"/>
          <w:spacing w:val="-16"/>
          <w:sz w:val="21"/>
          <w:szCs w:val="21"/>
          <w:lang w:val="de-CH"/>
        </w:rPr>
        <w:t xml:space="preserve"> </w:t>
      </w:r>
      <w:r w:rsidR="00E30B7B" w:rsidRPr="003355E1">
        <w:rPr>
          <w:rFonts w:asciiTheme="minorHAnsi" w:hAnsiTheme="minorHAnsi" w:cstheme="minorHAnsi"/>
          <w:sz w:val="21"/>
          <w:szCs w:val="21"/>
          <w:lang w:val="de-CH"/>
        </w:rPr>
        <w:t>auf</w:t>
      </w:r>
      <w:r w:rsidR="00E30B7B" w:rsidRPr="003355E1">
        <w:rPr>
          <w:rFonts w:asciiTheme="minorHAnsi" w:hAnsiTheme="minorHAnsi" w:cstheme="minorHAnsi"/>
          <w:spacing w:val="-1"/>
          <w:sz w:val="21"/>
          <w:szCs w:val="21"/>
          <w:lang w:val="de-CH"/>
        </w:rPr>
        <w:t xml:space="preserve"> </w:t>
      </w:r>
      <w:r w:rsidRPr="003355E1">
        <w:rPr>
          <w:rFonts w:asciiTheme="minorHAnsi" w:hAnsiTheme="minorHAnsi" w:cstheme="minorHAnsi"/>
          <w:sz w:val="21"/>
          <w:szCs w:val="21"/>
          <w:lang w:val="de-CH"/>
        </w:rPr>
        <w:t>Sie!</w:t>
      </w:r>
    </w:p>
    <w:sectPr w:rsidR="001D44EB" w:rsidRPr="003355E1" w:rsidSect="003355E1">
      <w:headerReference w:type="default" r:id="rId7"/>
      <w:type w:val="continuous"/>
      <w:pgSz w:w="11910" w:h="16840" w:code="9"/>
      <w:pgMar w:top="1321" w:right="709" w:bottom="278" w:left="1418" w:header="720" w:footer="720" w:gutter="0"/>
      <w:paperSrc w:first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E1" w:rsidRDefault="003355E1" w:rsidP="003355E1">
      <w:r>
        <w:separator/>
      </w:r>
    </w:p>
  </w:endnote>
  <w:endnote w:type="continuationSeparator" w:id="0">
    <w:p w:rsidR="003355E1" w:rsidRDefault="003355E1" w:rsidP="0033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E1" w:rsidRDefault="003355E1" w:rsidP="003355E1">
      <w:r>
        <w:separator/>
      </w:r>
    </w:p>
  </w:footnote>
  <w:footnote w:type="continuationSeparator" w:id="0">
    <w:p w:rsidR="003355E1" w:rsidRDefault="003355E1" w:rsidP="0033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5E1" w:rsidRDefault="003355E1">
    <w:pPr>
      <w:pStyle w:val="Kopfzeile"/>
    </w:pPr>
    <w:r w:rsidRPr="00AD0A27">
      <w:rPr>
        <w:noProof/>
      </w:rPr>
      <w:drawing>
        <wp:anchor distT="0" distB="0" distL="114300" distR="114300" simplePos="0" relativeHeight="251659264" behindDoc="1" locked="0" layoutInCell="1" allowOverlap="1" wp14:anchorId="440210C6" wp14:editId="1E4A5399">
          <wp:simplePos x="0" y="0"/>
          <wp:positionH relativeFrom="margin">
            <wp:align>left</wp:align>
          </wp:positionH>
          <wp:positionV relativeFrom="paragraph">
            <wp:posOffset>-93345</wp:posOffset>
          </wp:positionV>
          <wp:extent cx="3743325" cy="609600"/>
          <wp:effectExtent l="0" t="0" r="9525" b="0"/>
          <wp:wrapTight wrapText="bothSides">
            <wp:wrapPolygon edited="0">
              <wp:start x="0" y="0"/>
              <wp:lineTo x="0" y="20925"/>
              <wp:lineTo x="21545" y="20925"/>
              <wp:lineTo x="21545" y="0"/>
              <wp:lineTo x="0" y="0"/>
            </wp:wrapPolygon>
          </wp:wrapTight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724"/>
    <w:multiLevelType w:val="hybridMultilevel"/>
    <w:tmpl w:val="8E802834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314159"/>
    <w:multiLevelType w:val="hybridMultilevel"/>
    <w:tmpl w:val="51208972"/>
    <w:lvl w:ilvl="0" w:tplc="5E788DCC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DC6699C">
      <w:numFmt w:val="bullet"/>
      <w:lvlText w:val="•"/>
      <w:lvlJc w:val="left"/>
      <w:pPr>
        <w:ind w:left="1050" w:hanging="360"/>
      </w:pPr>
      <w:rPr>
        <w:rFonts w:hint="default"/>
      </w:rPr>
    </w:lvl>
    <w:lvl w:ilvl="2" w:tplc="F10C16DE">
      <w:numFmt w:val="bullet"/>
      <w:lvlText w:val="•"/>
      <w:lvlJc w:val="left"/>
      <w:pPr>
        <w:ind w:left="1745" w:hanging="360"/>
      </w:pPr>
      <w:rPr>
        <w:rFonts w:hint="default"/>
      </w:rPr>
    </w:lvl>
    <w:lvl w:ilvl="3" w:tplc="BC3CD7AC">
      <w:numFmt w:val="bullet"/>
      <w:lvlText w:val="•"/>
      <w:lvlJc w:val="left"/>
      <w:pPr>
        <w:ind w:left="2439" w:hanging="360"/>
      </w:pPr>
      <w:rPr>
        <w:rFonts w:hint="default"/>
      </w:rPr>
    </w:lvl>
    <w:lvl w:ilvl="4" w:tplc="6398186C"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5DF87C64">
      <w:numFmt w:val="bullet"/>
      <w:lvlText w:val="•"/>
      <w:lvlJc w:val="left"/>
      <w:pPr>
        <w:ind w:left="3829" w:hanging="360"/>
      </w:pPr>
      <w:rPr>
        <w:rFonts w:hint="default"/>
      </w:rPr>
    </w:lvl>
    <w:lvl w:ilvl="6" w:tplc="87D80628">
      <w:numFmt w:val="bullet"/>
      <w:lvlText w:val="•"/>
      <w:lvlJc w:val="left"/>
      <w:pPr>
        <w:ind w:left="4523" w:hanging="360"/>
      </w:pPr>
      <w:rPr>
        <w:rFonts w:hint="default"/>
      </w:rPr>
    </w:lvl>
    <w:lvl w:ilvl="7" w:tplc="75F84B50">
      <w:numFmt w:val="bullet"/>
      <w:lvlText w:val="•"/>
      <w:lvlJc w:val="left"/>
      <w:pPr>
        <w:ind w:left="5218" w:hanging="360"/>
      </w:pPr>
      <w:rPr>
        <w:rFonts w:hint="default"/>
      </w:rPr>
    </w:lvl>
    <w:lvl w:ilvl="8" w:tplc="D2FEF668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2" w15:restartNumberingAfterBreak="0">
    <w:nsid w:val="46C95219"/>
    <w:multiLevelType w:val="hybridMultilevel"/>
    <w:tmpl w:val="C1C8B6D2"/>
    <w:lvl w:ilvl="0" w:tplc="FBBAC522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293D5F"/>
    <w:multiLevelType w:val="hybridMultilevel"/>
    <w:tmpl w:val="2A42A956"/>
    <w:lvl w:ilvl="0" w:tplc="FBBAC522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33C6C330">
      <w:numFmt w:val="bullet"/>
      <w:lvlText w:val="•"/>
      <w:lvlJc w:val="left"/>
      <w:pPr>
        <w:ind w:left="1062" w:hanging="360"/>
      </w:pPr>
      <w:rPr>
        <w:rFonts w:hint="default"/>
      </w:rPr>
    </w:lvl>
    <w:lvl w:ilvl="2" w:tplc="AB429D48">
      <w:numFmt w:val="bullet"/>
      <w:lvlText w:val="•"/>
      <w:lvlJc w:val="left"/>
      <w:pPr>
        <w:ind w:left="1769" w:hanging="360"/>
      </w:pPr>
      <w:rPr>
        <w:rFonts w:hint="default"/>
      </w:rPr>
    </w:lvl>
    <w:lvl w:ilvl="3" w:tplc="3BBABD2C">
      <w:numFmt w:val="bullet"/>
      <w:lvlText w:val="•"/>
      <w:lvlJc w:val="left"/>
      <w:pPr>
        <w:ind w:left="2475" w:hanging="360"/>
      </w:pPr>
      <w:rPr>
        <w:rFonts w:hint="default"/>
      </w:rPr>
    </w:lvl>
    <w:lvl w:ilvl="4" w:tplc="E368AE82">
      <w:numFmt w:val="bullet"/>
      <w:lvlText w:val="•"/>
      <w:lvlJc w:val="left"/>
      <w:pPr>
        <w:ind w:left="3182" w:hanging="360"/>
      </w:pPr>
      <w:rPr>
        <w:rFonts w:hint="default"/>
      </w:rPr>
    </w:lvl>
    <w:lvl w:ilvl="5" w:tplc="3552079C">
      <w:numFmt w:val="bullet"/>
      <w:lvlText w:val="•"/>
      <w:lvlJc w:val="left"/>
      <w:pPr>
        <w:ind w:left="3889" w:hanging="360"/>
      </w:pPr>
      <w:rPr>
        <w:rFonts w:hint="default"/>
      </w:rPr>
    </w:lvl>
    <w:lvl w:ilvl="6" w:tplc="67A457B4">
      <w:numFmt w:val="bullet"/>
      <w:lvlText w:val="•"/>
      <w:lvlJc w:val="left"/>
      <w:pPr>
        <w:ind w:left="4595" w:hanging="360"/>
      </w:pPr>
      <w:rPr>
        <w:rFonts w:hint="default"/>
      </w:rPr>
    </w:lvl>
    <w:lvl w:ilvl="7" w:tplc="F0C2C486">
      <w:numFmt w:val="bullet"/>
      <w:lvlText w:val="•"/>
      <w:lvlJc w:val="left"/>
      <w:pPr>
        <w:ind w:left="5302" w:hanging="360"/>
      </w:pPr>
      <w:rPr>
        <w:rFonts w:hint="default"/>
      </w:rPr>
    </w:lvl>
    <w:lvl w:ilvl="8" w:tplc="C9E85772">
      <w:numFmt w:val="bullet"/>
      <w:lvlText w:val="•"/>
      <w:lvlJc w:val="left"/>
      <w:pPr>
        <w:ind w:left="6009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EB"/>
    <w:rsid w:val="00096583"/>
    <w:rsid w:val="001D44EB"/>
    <w:rsid w:val="001E6D65"/>
    <w:rsid w:val="001F088B"/>
    <w:rsid w:val="001F6BA7"/>
    <w:rsid w:val="002646D0"/>
    <w:rsid w:val="003355E1"/>
    <w:rsid w:val="003C17C5"/>
    <w:rsid w:val="0043505E"/>
    <w:rsid w:val="004D589D"/>
    <w:rsid w:val="006806F6"/>
    <w:rsid w:val="006834F8"/>
    <w:rsid w:val="007864BF"/>
    <w:rsid w:val="0079307C"/>
    <w:rsid w:val="007B5988"/>
    <w:rsid w:val="009974DB"/>
    <w:rsid w:val="00A564BF"/>
    <w:rsid w:val="00B0488D"/>
    <w:rsid w:val="00C36BE6"/>
    <w:rsid w:val="00CA1696"/>
    <w:rsid w:val="00CD636D"/>
    <w:rsid w:val="00E0305F"/>
    <w:rsid w:val="00E30B7B"/>
    <w:rsid w:val="00E80B23"/>
    <w:rsid w:val="00EE684B"/>
    <w:rsid w:val="00F6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9FFA9"/>
  <w15:docId w15:val="{40CE5124-E0DE-4EE0-924E-0396C281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18"/>
      <w:outlineLvl w:val="0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  <w:pPr>
      <w:ind w:left="2244" w:hanging="360"/>
    </w:p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68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B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B7B"/>
    <w:rPr>
      <w:rFonts w:ascii="Segoe UI" w:eastAsia="Arial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355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55E1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3355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55E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 Kirchberg BE</vt:lpstr>
    </vt:vector>
  </TitlesOfParts>
  <Company>RIZ Münsingen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 Kirchberg BE</dc:title>
  <dc:creator>MANDATUM</dc:creator>
  <cp:lastModifiedBy>Leuenberger Brigitte</cp:lastModifiedBy>
  <cp:revision>20</cp:revision>
  <cp:lastPrinted>2017-08-31T15:09:00Z</cp:lastPrinted>
  <dcterms:created xsi:type="dcterms:W3CDTF">2017-08-31T13:28:00Z</dcterms:created>
  <dcterms:modified xsi:type="dcterms:W3CDTF">2025-04-03T08:37:00Z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2017-08-31T00:00:00Z</vt:filetime>
  </property>
</Properties>
</file>